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2CAB" w14:textId="77777777" w:rsidR="004F1708" w:rsidRDefault="004F1708" w:rsidP="003D2245">
      <w:pPr>
        <w:jc w:val="center"/>
        <w:rPr>
          <w:b/>
          <w:bCs/>
        </w:rPr>
      </w:pPr>
    </w:p>
    <w:p w14:paraId="4A4D915C" w14:textId="1A1875F6" w:rsidR="003D2245" w:rsidRPr="003D2245" w:rsidRDefault="003D2245" w:rsidP="003D2245">
      <w:pPr>
        <w:jc w:val="center"/>
        <w:rPr>
          <w:sz w:val="28"/>
          <w:szCs w:val="28"/>
        </w:rPr>
      </w:pPr>
      <w:r w:rsidRPr="003D2245">
        <w:rPr>
          <w:b/>
          <w:bCs/>
        </w:rPr>
        <w:t>KLAUZULA INFORMACYJNA</w:t>
      </w:r>
    </w:p>
    <w:p w14:paraId="31C2D2A9" w14:textId="77777777" w:rsidR="004F1708" w:rsidRDefault="004F1708" w:rsidP="003D2245">
      <w:pPr>
        <w:jc w:val="both"/>
        <w:rPr>
          <w:b/>
          <w:bCs/>
          <w:sz w:val="22"/>
          <w:szCs w:val="22"/>
        </w:rPr>
      </w:pPr>
    </w:p>
    <w:p w14:paraId="31CD2D4E" w14:textId="77777777" w:rsidR="003D2245" w:rsidRDefault="003D2245" w:rsidP="003D2245">
      <w:pPr>
        <w:jc w:val="both"/>
        <w:rPr>
          <w:b/>
          <w:bCs/>
          <w:sz w:val="22"/>
          <w:szCs w:val="22"/>
        </w:rPr>
      </w:pPr>
    </w:p>
    <w:p w14:paraId="274FE593" w14:textId="455C7FC1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Zgodnie z art. 13 ust. 1 i 2 rozporządzeniem Parlamentu Europejskiego i Rady (UE) 2016/679 z dnia 27 kwietnia 2016 roku w sprawie ochrony osób fizycznych w związku z przetwarzaniem danych osobowych i w sprawie swobodnego przepływu takich danych oraz uchylenia dyrektywy 95/46/WE (Dz.U.UE.L.20</w:t>
      </w:r>
      <w:r w:rsidR="00E248B5" w:rsidRPr="008C3292">
        <w:rPr>
          <w:sz w:val="22"/>
          <w:szCs w:val="22"/>
        </w:rPr>
        <w:t>1</w:t>
      </w:r>
      <w:r w:rsidRPr="008C3292">
        <w:rPr>
          <w:sz w:val="22"/>
          <w:szCs w:val="22"/>
        </w:rPr>
        <w:t xml:space="preserve">6.119.1), dalej  RODO, informuję, iż: </w:t>
      </w:r>
    </w:p>
    <w:p w14:paraId="3F2702E2" w14:textId="6A1156E4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1)  Administratorem danych osobowych Pani/Pana w podmiocie o nazwie Urząd Gminy </w:t>
      </w:r>
      <w:r w:rsidR="0075100F" w:rsidRPr="008C3292">
        <w:rPr>
          <w:sz w:val="22"/>
          <w:szCs w:val="22"/>
        </w:rPr>
        <w:br/>
      </w:r>
      <w:r w:rsidRPr="008C3292">
        <w:rPr>
          <w:sz w:val="22"/>
          <w:szCs w:val="22"/>
        </w:rPr>
        <w:t>w Krzemieniewie, przy ul. Dworcowa 34, 64-120 Krzemieniewo, jest Wójt Gminy Krzemieniewo.</w:t>
      </w:r>
    </w:p>
    <w:p w14:paraId="56A660B5" w14:textId="363F558D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2) Wyznaczono Inspektora Ochrony Danych Osobowych, Panią Katarzynę </w:t>
      </w:r>
      <w:proofErr w:type="spellStart"/>
      <w:r w:rsidRPr="008C3292">
        <w:rPr>
          <w:sz w:val="22"/>
          <w:szCs w:val="22"/>
        </w:rPr>
        <w:t>Jakubowską-Rozwalkę</w:t>
      </w:r>
      <w:proofErr w:type="spellEnd"/>
      <w:r w:rsidRPr="008C3292">
        <w:rPr>
          <w:sz w:val="22"/>
          <w:szCs w:val="22"/>
        </w:rPr>
        <w:t xml:space="preserve"> </w:t>
      </w:r>
      <w:r w:rsidR="0075100F" w:rsidRPr="008C3292">
        <w:rPr>
          <w:sz w:val="22"/>
          <w:szCs w:val="22"/>
        </w:rPr>
        <w:br/>
      </w:r>
      <w:r w:rsidRPr="008C3292">
        <w:rPr>
          <w:sz w:val="22"/>
          <w:szCs w:val="22"/>
        </w:rPr>
        <w:t>z którą można kontaktować się w następujący sposób:</w:t>
      </w:r>
    </w:p>
    <w:p w14:paraId="47D8D9F8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- telefonicznie: 570 942 935,</w:t>
      </w:r>
    </w:p>
    <w:p w14:paraId="652ECD3E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- listownie na adres: ul. Dworcowa 34, 64-120 Krzemieniewo,</w:t>
      </w:r>
      <w:bookmarkStart w:id="0" w:name="_GoBack"/>
      <w:bookmarkEnd w:id="0"/>
    </w:p>
    <w:p w14:paraId="4F84AEAC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- poprzez e-mail: iod@krzemieniewo.pl </w:t>
      </w:r>
    </w:p>
    <w:p w14:paraId="302DCC96" w14:textId="452453C0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3) Podstawą prawną przetwarzania danych Pani/Pana jest realizowan</w:t>
      </w:r>
      <w:r w:rsidR="0075100F" w:rsidRPr="008C3292">
        <w:rPr>
          <w:sz w:val="22"/>
          <w:szCs w:val="22"/>
        </w:rPr>
        <w:t>e</w:t>
      </w:r>
      <w:r w:rsidRPr="008C3292">
        <w:rPr>
          <w:sz w:val="22"/>
          <w:szCs w:val="22"/>
        </w:rPr>
        <w:t xml:space="preserve"> przez Wójta Gminy Krzemieniewo</w:t>
      </w:r>
      <w:r w:rsidR="0075100F" w:rsidRPr="008C3292">
        <w:rPr>
          <w:sz w:val="22"/>
          <w:szCs w:val="22"/>
        </w:rPr>
        <w:t xml:space="preserve"> zadanie polegające na</w:t>
      </w:r>
      <w:r w:rsidRPr="008C3292">
        <w:rPr>
          <w:sz w:val="22"/>
          <w:szCs w:val="22"/>
        </w:rPr>
        <w:t xml:space="preserve"> dofinansowani</w:t>
      </w:r>
      <w:r w:rsidR="0075100F" w:rsidRPr="008C3292">
        <w:rPr>
          <w:sz w:val="22"/>
          <w:szCs w:val="22"/>
        </w:rPr>
        <w:t>u</w:t>
      </w:r>
      <w:r w:rsidRPr="008C3292">
        <w:rPr>
          <w:sz w:val="22"/>
          <w:szCs w:val="22"/>
        </w:rPr>
        <w:t xml:space="preserve"> przedsięwzięcia p</w:t>
      </w:r>
      <w:r w:rsidR="0075100F" w:rsidRPr="008C3292">
        <w:rPr>
          <w:sz w:val="22"/>
          <w:szCs w:val="22"/>
        </w:rPr>
        <w:t>n. „</w:t>
      </w:r>
      <w:r w:rsidR="008C3292" w:rsidRPr="008C3292">
        <w:rPr>
          <w:sz w:val="22"/>
          <w:szCs w:val="22"/>
        </w:rPr>
        <w:t xml:space="preserve">Usuwanie </w:t>
      </w:r>
      <w:r w:rsidR="00644ABB">
        <w:rPr>
          <w:sz w:val="22"/>
          <w:szCs w:val="22"/>
        </w:rPr>
        <w:t xml:space="preserve">azbestu z gospodarstw rolnych na </w:t>
      </w:r>
      <w:r w:rsidR="008C3292" w:rsidRPr="008C3292">
        <w:rPr>
          <w:sz w:val="22"/>
          <w:szCs w:val="22"/>
        </w:rPr>
        <w:t>teren</w:t>
      </w:r>
      <w:r w:rsidR="00644ABB">
        <w:rPr>
          <w:sz w:val="22"/>
          <w:szCs w:val="22"/>
        </w:rPr>
        <w:t>ie</w:t>
      </w:r>
      <w:r w:rsidR="0075100F" w:rsidRPr="008C3292">
        <w:rPr>
          <w:sz w:val="22"/>
          <w:szCs w:val="22"/>
        </w:rPr>
        <w:t xml:space="preserve"> </w:t>
      </w:r>
      <w:r w:rsidR="00644ABB">
        <w:rPr>
          <w:sz w:val="22"/>
          <w:szCs w:val="22"/>
        </w:rPr>
        <w:t>g</w:t>
      </w:r>
      <w:r w:rsidR="0075100F" w:rsidRPr="008C3292">
        <w:rPr>
          <w:sz w:val="22"/>
          <w:szCs w:val="22"/>
        </w:rPr>
        <w:t xml:space="preserve">minie Krzemieniewo”. </w:t>
      </w:r>
    </w:p>
    <w:p w14:paraId="680E50A2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4) Dane osobowe Pani/Pana nie będą przekazywane do państw trzecich lub organizacji międzynarodowych.</w:t>
      </w:r>
    </w:p>
    <w:p w14:paraId="08385542" w14:textId="580240E3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5)  Dane osobowe Pani/Pana będą przechowywane przez okres niezbędny do realizacji przez Wójta Gminy Krzemieniewo </w:t>
      </w:r>
      <w:r w:rsidR="0075100F" w:rsidRPr="008C3292">
        <w:rPr>
          <w:sz w:val="22"/>
          <w:szCs w:val="22"/>
        </w:rPr>
        <w:t xml:space="preserve">zadania polegającego na dofinansowaniu przedsięwzięcia, o którym mowa w pkt. 3.  </w:t>
      </w:r>
    </w:p>
    <w:p w14:paraId="742B88DC" w14:textId="7CE6AC4F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6)  Pani/Pan posiada prawo dostępu do treści swoich danych oraz prawo ich sprostowania, usunięcia, ograniczenia przetwarzania, prawo do przenoszenia danych, prawo wniesienia sprzeciwu.</w:t>
      </w:r>
    </w:p>
    <w:p w14:paraId="452E4F7D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7) W związku z przetwarzaniem Pani/Pana danych ma Pani/Pan prawo wniesienia skargi do organu nadzorczego, gdy uzna, iż przetwarzanie danych osobowych narusza przepisy RODO. </w:t>
      </w:r>
    </w:p>
    <w:p w14:paraId="1CAC5A16" w14:textId="41733C8C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8) Podanie przez  Pani/Pana danych osobowych jest </w:t>
      </w:r>
      <w:r w:rsidR="00247403" w:rsidRPr="008C3292">
        <w:rPr>
          <w:sz w:val="22"/>
          <w:szCs w:val="22"/>
        </w:rPr>
        <w:t>obowiązkowe, w sytuacji gdy przesłankę przetwarzania danych osobowych stanowi przepis prawa lub zawarta między stronami umowy.</w:t>
      </w:r>
    </w:p>
    <w:p w14:paraId="1B08B225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9) Dane Pani/Pana nie będą przetwarzane w sposób zautomatyzowany w tym również nie będą wykorzystywane do profilowania.</w:t>
      </w:r>
    </w:p>
    <w:p w14:paraId="37A6F91A" w14:textId="77777777" w:rsidR="003D2245" w:rsidRPr="008C3292" w:rsidRDefault="003D2245" w:rsidP="003D2245">
      <w:pPr>
        <w:jc w:val="both"/>
        <w:rPr>
          <w:sz w:val="22"/>
          <w:szCs w:val="22"/>
        </w:rPr>
      </w:pPr>
    </w:p>
    <w:p w14:paraId="1BAF351C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Zapoznałam/em się z treścią w/w informacji:</w:t>
      </w:r>
    </w:p>
    <w:p w14:paraId="2B9544C5" w14:textId="77777777" w:rsidR="003D2245" w:rsidRPr="008C3292" w:rsidRDefault="003D2245" w:rsidP="003D2245">
      <w:pPr>
        <w:jc w:val="both"/>
        <w:rPr>
          <w:sz w:val="22"/>
          <w:szCs w:val="22"/>
        </w:rPr>
      </w:pPr>
    </w:p>
    <w:p w14:paraId="187C0BFE" w14:textId="77777777" w:rsidR="003D2245" w:rsidRDefault="003D2245" w:rsidP="003D2245">
      <w:pPr>
        <w:jc w:val="both"/>
        <w:rPr>
          <w:sz w:val="22"/>
          <w:szCs w:val="22"/>
        </w:rPr>
      </w:pPr>
    </w:p>
    <w:p w14:paraId="69E4BB41" w14:textId="77777777" w:rsidR="003D2245" w:rsidRDefault="003D2245" w:rsidP="003D2245">
      <w:pPr>
        <w:jc w:val="both"/>
        <w:rPr>
          <w:sz w:val="22"/>
          <w:szCs w:val="22"/>
        </w:rPr>
      </w:pPr>
    </w:p>
    <w:p w14:paraId="06F09E5C" w14:textId="77777777" w:rsidR="003D2245" w:rsidRDefault="003D2245" w:rsidP="003D2245">
      <w:pPr>
        <w:jc w:val="both"/>
        <w:rPr>
          <w:sz w:val="22"/>
          <w:szCs w:val="22"/>
        </w:rPr>
      </w:pPr>
    </w:p>
    <w:p w14:paraId="57F7D88E" w14:textId="77777777" w:rsidR="003D2245" w:rsidRDefault="003D2245" w:rsidP="003D2245">
      <w:pPr>
        <w:jc w:val="both"/>
        <w:rPr>
          <w:sz w:val="22"/>
          <w:szCs w:val="22"/>
        </w:rPr>
      </w:pPr>
    </w:p>
    <w:p w14:paraId="5A3BB512" w14:textId="77777777" w:rsidR="003D2245" w:rsidRDefault="003D2245" w:rsidP="003D2245">
      <w:pPr>
        <w:jc w:val="both"/>
        <w:rPr>
          <w:sz w:val="22"/>
          <w:szCs w:val="22"/>
        </w:rPr>
      </w:pPr>
    </w:p>
    <w:p w14:paraId="3F9E6C8C" w14:textId="77777777" w:rsidR="003D2245" w:rsidRDefault="003D2245" w:rsidP="003D224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3BB71E1C" w14:textId="77777777" w:rsidR="003D2245" w:rsidRDefault="003D2245" w:rsidP="003D2245">
      <w:pPr>
        <w:jc w:val="both"/>
        <w:rPr>
          <w:sz w:val="22"/>
          <w:szCs w:val="22"/>
        </w:rPr>
      </w:pPr>
      <w:r>
        <w:rPr>
          <w:sz w:val="22"/>
          <w:szCs w:val="22"/>
        </w:rPr>
        <w:t>(data i podpis)</w:t>
      </w:r>
    </w:p>
    <w:p w14:paraId="4A8356A3" w14:textId="77777777" w:rsidR="00511E9E" w:rsidRDefault="00644ABB" w:rsidP="003D2245">
      <w:pPr>
        <w:jc w:val="both"/>
      </w:pPr>
    </w:p>
    <w:sectPr w:rsidR="005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5"/>
    <w:rsid w:val="00063C71"/>
    <w:rsid w:val="000F00B5"/>
    <w:rsid w:val="0017758F"/>
    <w:rsid w:val="00247403"/>
    <w:rsid w:val="003D2245"/>
    <w:rsid w:val="0040569B"/>
    <w:rsid w:val="00441EA0"/>
    <w:rsid w:val="004F1708"/>
    <w:rsid w:val="00644ABB"/>
    <w:rsid w:val="0075100F"/>
    <w:rsid w:val="008C3292"/>
    <w:rsid w:val="008F36C8"/>
    <w:rsid w:val="00E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A161"/>
  <w15:chartTrackingRefBased/>
  <w15:docId w15:val="{8035C698-ABFB-4BAA-9AC0-8B28F27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Adamczak</dc:creator>
  <cp:keywords/>
  <dc:description/>
  <cp:lastModifiedBy>Ewa Ryczkowska</cp:lastModifiedBy>
  <cp:revision>13</cp:revision>
  <dcterms:created xsi:type="dcterms:W3CDTF">2020-06-10T05:55:00Z</dcterms:created>
  <dcterms:modified xsi:type="dcterms:W3CDTF">2024-07-01T10:14:00Z</dcterms:modified>
</cp:coreProperties>
</file>